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0002011869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0"/>
        <w:gridCol w:w="4505"/>
      </w:tblGrid>
      <w:tr>
        <w:trPr/>
        <w:tc>
          <w:tcPr>
            <w:tcW w:w="5700" w:type="dxa"/>
            <w:tcBorders/>
            <w:vAlign w:val="center"/>
          </w:tcPr>
          <w:p>
            <w:pPr>
              <w:pStyle w:val="TableContents"/>
              <w:bidi w:val="0"/>
              <w:spacing w:before="0" w:after="283"/>
              <w:jc w:val="left"/>
              <w:rPr/>
            </w:pPr>
            <w:r>
              <w:rPr/>
              <w:t>Name of Issuer</w:t>
            </w:r>
          </w:p>
        </w:tc>
        <w:tc>
          <w:tcPr>
            <w:tcW w:w="4505" w:type="dxa"/>
            <w:tcBorders/>
            <w:vAlign w:val="center"/>
          </w:tcPr>
          <w:p>
            <w:pPr>
              <w:pStyle w:val="TableContents"/>
              <w:bidi w:val="0"/>
              <w:spacing w:before="0" w:after="0"/>
              <w:jc w:val="left"/>
              <w:rPr/>
            </w:pPr>
            <w:r>
              <w:rPr/>
              <w:t>OCULAR THERAPEUTIX, INC.</w:t>
            </w:r>
          </w:p>
        </w:tc>
      </w:tr>
      <w:tr>
        <w:trPr/>
        <w:tc>
          <w:tcPr>
            <w:tcW w:w="5700" w:type="dxa"/>
            <w:tcBorders/>
            <w:vAlign w:val="center"/>
          </w:tcPr>
          <w:p>
            <w:pPr>
              <w:pStyle w:val="TableContents"/>
              <w:bidi w:val="0"/>
              <w:spacing w:before="0" w:after="283"/>
              <w:jc w:val="left"/>
              <w:rPr/>
            </w:pPr>
            <w:r>
              <w:rPr/>
              <w:t>SEC File Number</w:t>
            </w:r>
          </w:p>
        </w:tc>
        <w:tc>
          <w:tcPr>
            <w:tcW w:w="4505" w:type="dxa"/>
            <w:tcBorders/>
            <w:vAlign w:val="center"/>
          </w:tcPr>
          <w:p>
            <w:pPr>
              <w:pStyle w:val="TableContents"/>
              <w:bidi w:val="0"/>
              <w:spacing w:before="0" w:after="0"/>
              <w:jc w:val="left"/>
              <w:rPr/>
            </w:pPr>
            <w:r>
              <w:rPr/>
              <w:t>001-36554</w:t>
            </w:r>
          </w:p>
        </w:tc>
      </w:tr>
      <w:tr>
        <w:trPr/>
        <w:tc>
          <w:tcPr>
            <w:tcW w:w="5700" w:type="dxa"/>
            <w:tcBorders/>
            <w:vAlign w:val="center"/>
          </w:tcPr>
          <w:p>
            <w:pPr>
              <w:pStyle w:val="TableContents"/>
              <w:bidi w:val="0"/>
              <w:spacing w:before="0" w:after="283"/>
              <w:jc w:val="left"/>
              <w:rPr/>
            </w:pPr>
            <w:r>
              <w:rPr/>
              <w:t>Address of Issuer</w:t>
            </w:r>
          </w:p>
        </w:tc>
        <w:tc>
          <w:tcPr>
            <w:tcW w:w="4505" w:type="dxa"/>
            <w:tcBorders/>
            <w:vAlign w:val="center"/>
          </w:tcPr>
          <w:p>
            <w:pPr>
              <w:pStyle w:val="TableContents"/>
              <w:bidi w:val="0"/>
              <w:spacing w:before="0" w:after="0"/>
              <w:jc w:val="left"/>
              <w:rPr/>
            </w:pPr>
            <w:r>
              <w:rPr/>
              <w:t>14 CROSBY DRIVE, 3RD FLOOR</w:t>
              <w:br/>
              <w:t>BEDFORD</w:t>
              <w:br/>
              <w:t xml:space="preserve">MASSACHUSETTS </w:t>
              <w:br/>
              <w:t>01730</w:t>
            </w:r>
          </w:p>
        </w:tc>
      </w:tr>
      <w:tr>
        <w:trPr/>
        <w:tc>
          <w:tcPr>
            <w:tcW w:w="5700" w:type="dxa"/>
            <w:tcBorders/>
            <w:vAlign w:val="center"/>
          </w:tcPr>
          <w:p>
            <w:pPr>
              <w:pStyle w:val="TableContents"/>
              <w:bidi w:val="0"/>
              <w:spacing w:before="0" w:after="283"/>
              <w:jc w:val="left"/>
              <w:rPr/>
            </w:pPr>
            <w:r>
              <w:rPr/>
              <w:t>Phone</w:t>
            </w:r>
          </w:p>
        </w:tc>
        <w:tc>
          <w:tcPr>
            <w:tcW w:w="4505" w:type="dxa"/>
            <w:tcBorders/>
            <w:vAlign w:val="center"/>
          </w:tcPr>
          <w:p>
            <w:pPr>
              <w:pStyle w:val="TableContents"/>
              <w:bidi w:val="0"/>
              <w:spacing w:before="0" w:after="0"/>
              <w:jc w:val="left"/>
              <w:rPr/>
            </w:pPr>
            <w:r>
              <w:rPr/>
              <w:t>781-357-4000</w:t>
            </w:r>
          </w:p>
        </w:tc>
      </w:tr>
      <w:tr>
        <w:trPr/>
        <w:tc>
          <w:tcPr>
            <w:tcW w:w="5700" w:type="dxa"/>
            <w:tcBorders/>
            <w:vAlign w:val="center"/>
          </w:tcPr>
          <w:p>
            <w:pPr>
              <w:pStyle w:val="TableContents"/>
              <w:bidi w:val="0"/>
              <w:spacing w:before="0" w:after="283"/>
              <w:jc w:val="left"/>
              <w:rPr/>
            </w:pPr>
            <w:r>
              <w:rPr/>
              <w:t>Name of Person for Whose Account the Securities are To Be Sold</w:t>
            </w:r>
          </w:p>
        </w:tc>
        <w:tc>
          <w:tcPr>
            <w:tcW w:w="4505" w:type="dxa"/>
            <w:tcBorders/>
            <w:vAlign w:val="center"/>
          </w:tcPr>
          <w:p>
            <w:pPr>
              <w:pStyle w:val="TableContents"/>
              <w:bidi w:val="0"/>
              <w:spacing w:before="0" w:after="0"/>
              <w:jc w:val="left"/>
              <w:rPr/>
            </w:pPr>
            <w:r>
              <w:rPr/>
              <w:t>PETER KAZUO KAISER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0" w:type="dxa"/>
            <w:tcBorders/>
            <w:vAlign w:val="center"/>
          </w:tcPr>
          <w:p>
            <w:pPr>
              <w:pStyle w:val="TableContents"/>
              <w:bidi w:val="0"/>
              <w:spacing w:before="0" w:after="283"/>
              <w:jc w:val="left"/>
              <w:rPr/>
            </w:pPr>
            <w:r>
              <w:rPr/>
              <w:t>Relationship to Issuer</w:t>
            </w:r>
          </w:p>
        </w:tc>
        <w:tc>
          <w:tcPr>
            <w:tcW w:w="450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9990</w:t>
            </w:r>
          </w:p>
        </w:tc>
        <w:tc>
          <w:tcPr>
            <w:tcW w:w="1381" w:type="dxa"/>
            <w:tcBorders/>
            <w:vAlign w:val="center"/>
          </w:tcPr>
          <w:p>
            <w:pPr>
              <w:pStyle w:val="TableContents"/>
              <w:bidi w:val="0"/>
              <w:spacing w:before="0" w:after="283"/>
              <w:jc w:val="left"/>
              <w:rPr/>
            </w:pPr>
            <w:r>
              <w:rPr/>
              <w:t>70459.47</w:t>
            </w:r>
          </w:p>
        </w:tc>
        <w:tc>
          <w:tcPr>
            <w:tcW w:w="1556" w:type="dxa"/>
            <w:tcBorders/>
            <w:vAlign w:val="center"/>
          </w:tcPr>
          <w:p>
            <w:pPr>
              <w:pStyle w:val="TableContents"/>
              <w:bidi w:val="0"/>
              <w:spacing w:before="0" w:after="283"/>
              <w:jc w:val="left"/>
              <w:rPr/>
            </w:pPr>
            <w:r>
              <w:rPr/>
              <w:t>219615868</w:t>
            </w:r>
          </w:p>
        </w:tc>
        <w:tc>
          <w:tcPr>
            <w:tcW w:w="1569" w:type="dxa"/>
            <w:tcBorders/>
            <w:vAlign w:val="center"/>
          </w:tcPr>
          <w:p>
            <w:pPr>
              <w:pStyle w:val="TableContents"/>
              <w:bidi w:val="0"/>
              <w:spacing w:before="0" w:after="283"/>
              <w:jc w:val="left"/>
              <w:rPr/>
            </w:pPr>
            <w:r>
              <w:rPr/>
              <w:t>10/02/2026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10/01/2026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9990</w:t>
            </w:r>
          </w:p>
        </w:tc>
        <w:tc>
          <w:tcPr>
            <w:tcW w:w="1069" w:type="dxa"/>
            <w:tcBorders/>
            <w:vAlign w:val="center"/>
          </w:tcPr>
          <w:p>
            <w:pPr>
              <w:pStyle w:val="TableContents"/>
              <w:bidi w:val="0"/>
              <w:spacing w:before="0" w:after="283"/>
              <w:jc w:val="left"/>
              <w:rPr/>
            </w:pPr>
            <w:r>
              <w:rPr/>
              <w:t>10/01/2026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3008"/>
        <w:gridCol w:w="957"/>
        <w:gridCol w:w="1579"/>
        <w:gridCol w:w="1706"/>
      </w:tblGrid>
      <w:tr>
        <w:trPr/>
        <w:tc>
          <w:tcPr>
            <w:tcW w:w="2955" w:type="dxa"/>
            <w:tcBorders/>
            <w:vAlign w:val="center"/>
          </w:tcPr>
          <w:p>
            <w:pPr>
              <w:pStyle w:val="TableHeading"/>
              <w:suppressLineNumbers/>
              <w:bidi w:val="0"/>
              <w:spacing w:before="0" w:after="283"/>
              <w:jc w:val="center"/>
              <w:rPr/>
            </w:pPr>
            <w:r>
              <w:rPr/>
              <w:t>Name and Address of Seller</w:t>
            </w:r>
          </w:p>
        </w:tc>
        <w:tc>
          <w:tcPr>
            <w:tcW w:w="3008" w:type="dxa"/>
            <w:tcBorders/>
            <w:vAlign w:val="center"/>
          </w:tcPr>
          <w:p>
            <w:pPr>
              <w:pStyle w:val="TableHeading"/>
              <w:suppressLineNumbers/>
              <w:bidi w:val="0"/>
              <w:spacing w:before="0" w:after="283"/>
              <w:jc w:val="center"/>
              <w:rPr/>
            </w:pPr>
            <w:r>
              <w:rPr/>
              <w:t>Title of Securities Sold</w:t>
            </w:r>
          </w:p>
        </w:tc>
        <w:tc>
          <w:tcPr>
            <w:tcW w:w="957" w:type="dxa"/>
            <w:tcBorders/>
            <w:vAlign w:val="center"/>
          </w:tcPr>
          <w:p>
            <w:pPr>
              <w:pStyle w:val="TableHeading"/>
              <w:suppressLineNumbers/>
              <w:bidi w:val="0"/>
              <w:spacing w:before="0" w:after="283"/>
              <w:jc w:val="center"/>
              <w:rPr/>
            </w:pPr>
            <w:r>
              <w:rPr/>
              <w:t>Date of Sale</w:t>
            </w:r>
          </w:p>
        </w:tc>
        <w:tc>
          <w:tcPr>
            <w:tcW w:w="1579" w:type="dxa"/>
            <w:tcBorders/>
            <w:vAlign w:val="center"/>
          </w:tcPr>
          <w:p>
            <w:pPr>
              <w:pStyle w:val="TableHeading"/>
              <w:suppressLineNumbers/>
              <w:bidi w:val="0"/>
              <w:spacing w:before="0" w:after="283"/>
              <w:jc w:val="center"/>
              <w:rPr/>
            </w:pPr>
            <w:r>
              <w:rPr/>
              <w:t>Amount of Securities Sold</w:t>
            </w:r>
          </w:p>
        </w:tc>
        <w:tc>
          <w:tcPr>
            <w:tcW w:w="1706"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PETER KAZUO KAISER</w:t>
              <w:br/>
              <w:t>15 Crosby Drive</w:t>
              <w:br/>
              <w:t>Bedford   MA   01730</w:t>
            </w:r>
          </w:p>
        </w:tc>
        <w:tc>
          <w:tcPr>
            <w:tcW w:w="3008" w:type="dxa"/>
            <w:tcBorders/>
            <w:vAlign w:val="center"/>
          </w:tcPr>
          <w:p>
            <w:pPr>
              <w:pStyle w:val="TableContents"/>
              <w:bidi w:val="0"/>
              <w:spacing w:before="0" w:after="283"/>
              <w:jc w:val="left"/>
              <w:rPr/>
            </w:pPr>
            <w:r>
              <w:rPr/>
              <w:t>Common</w:t>
            </w:r>
          </w:p>
        </w:tc>
        <w:tc>
          <w:tcPr>
            <w:tcW w:w="957" w:type="dxa"/>
            <w:tcBorders/>
            <w:vAlign w:val="center"/>
          </w:tcPr>
          <w:p>
            <w:pPr>
              <w:pStyle w:val="TableContents"/>
              <w:bidi w:val="0"/>
              <w:spacing w:before="0" w:after="283"/>
              <w:jc w:val="left"/>
              <w:rPr/>
            </w:pPr>
            <w:r>
              <w:rPr/>
              <w:t>08/24/2026</w:t>
            </w:r>
          </w:p>
        </w:tc>
        <w:tc>
          <w:tcPr>
            <w:tcW w:w="1579" w:type="dxa"/>
            <w:tcBorders/>
            <w:vAlign w:val="center"/>
          </w:tcPr>
          <w:p>
            <w:pPr>
              <w:pStyle w:val="TableContents"/>
              <w:bidi w:val="0"/>
              <w:spacing w:before="0" w:after="283"/>
              <w:jc w:val="left"/>
              <w:rPr/>
            </w:pPr>
            <w:r>
              <w:rPr/>
              <w:t>3035</w:t>
            </w:r>
          </w:p>
        </w:tc>
        <w:tc>
          <w:tcPr>
            <w:tcW w:w="1706" w:type="dxa"/>
            <w:tcBorders/>
            <w:vAlign w:val="center"/>
          </w:tcPr>
          <w:p>
            <w:pPr>
              <w:pStyle w:val="TableContents"/>
              <w:bidi w:val="0"/>
              <w:spacing w:before="0" w:after="283"/>
              <w:jc w:val="left"/>
              <w:rPr/>
            </w:pPr>
            <w:r>
              <w:rPr/>
              <w:t>32701.82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44"/>
        <w:gridCol w:w="5861"/>
      </w:tblGrid>
      <w:tr>
        <w:trPr/>
        <w:tc>
          <w:tcPr>
            <w:tcW w:w="4344" w:type="dxa"/>
            <w:tcBorders/>
            <w:vAlign w:val="center"/>
          </w:tcPr>
          <w:p>
            <w:pPr>
              <w:pStyle w:val="TableContents"/>
              <w:bidi w:val="0"/>
              <w:spacing w:before="0" w:after="283"/>
              <w:jc w:val="left"/>
              <w:rPr/>
            </w:pPr>
            <w:r>
              <w:rPr/>
              <w:t>Remarks</w:t>
            </w:r>
          </w:p>
        </w:tc>
        <w:tc>
          <w:tcPr>
            <w:tcW w:w="5861" w:type="dxa"/>
            <w:tcBorders/>
            <w:vAlign w:val="center"/>
          </w:tcPr>
          <w:p>
            <w:pPr>
              <w:pStyle w:val="TableContents"/>
              <w:bidi w:val="0"/>
              <w:spacing w:before="0" w:after="283"/>
              <w:jc w:val="left"/>
              <w:rPr>
                <w:sz w:val="4"/>
                <w:szCs w:val="4"/>
              </w:rPr>
            </w:pPr>
            <w:r>
              <w:rPr>
                <w:sz w:val="4"/>
                <w:szCs w:val="4"/>
              </w:rPr>
            </w:r>
          </w:p>
        </w:tc>
      </w:tr>
      <w:tr>
        <w:trPr/>
        <w:tc>
          <w:tcPr>
            <w:tcW w:w="4344" w:type="dxa"/>
            <w:tcBorders/>
            <w:vAlign w:val="center"/>
          </w:tcPr>
          <w:p>
            <w:pPr>
              <w:pStyle w:val="TableContents"/>
              <w:bidi w:val="0"/>
              <w:spacing w:before="0" w:after="283"/>
              <w:jc w:val="left"/>
              <w:rPr/>
            </w:pPr>
            <w:r>
              <w:rPr/>
              <w:t>Date of Notice</w:t>
            </w:r>
          </w:p>
        </w:tc>
        <w:tc>
          <w:tcPr>
            <w:tcW w:w="5861" w:type="dxa"/>
            <w:tcBorders/>
            <w:vAlign w:val="center"/>
          </w:tcPr>
          <w:p>
            <w:pPr>
              <w:pStyle w:val="TableContents"/>
              <w:bidi w:val="0"/>
              <w:spacing w:before="0" w:after="0"/>
              <w:jc w:val="left"/>
              <w:rPr/>
            </w:pPr>
            <w:r>
              <w:rPr/>
              <w:t>10/02/2026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44" w:type="dxa"/>
            <w:tcBorders/>
            <w:vAlign w:val="center"/>
          </w:tcPr>
          <w:p>
            <w:pPr>
              <w:pStyle w:val="TableContents"/>
              <w:bidi w:val="0"/>
              <w:spacing w:before="0" w:after="283"/>
              <w:jc w:val="left"/>
              <w:rPr/>
            </w:pPr>
            <w:r>
              <w:rPr/>
              <w:t>Signature</w:t>
            </w:r>
          </w:p>
        </w:tc>
        <w:tc>
          <w:tcPr>
            <w:tcW w:w="5861" w:type="dxa"/>
            <w:tcBorders/>
            <w:vAlign w:val="center"/>
          </w:tcPr>
          <w:p>
            <w:pPr>
              <w:pStyle w:val="TableContents"/>
              <w:bidi w:val="0"/>
              <w:spacing w:before="0" w:after="0"/>
              <w:jc w:val="left"/>
              <w:rPr/>
            </w:pPr>
            <w:r>
              <w:rPr/>
              <w:t>/s/ Peter Kazuo Kaiser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3095</Characters>
  <CharactersWithSpaces>3649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