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0002039533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0"/>
        <w:gridCol w:w="4505"/>
      </w:tblGrid>
      <w:tr>
        <w:trPr/>
        <w:tc>
          <w:tcPr>
            <w:tcW w:w="5700" w:type="dxa"/>
            <w:tcBorders/>
            <w:vAlign w:val="center"/>
          </w:tcPr>
          <w:p>
            <w:pPr>
              <w:pStyle w:val="TableContents"/>
              <w:bidi w:val="0"/>
              <w:spacing w:before="0" w:after="283"/>
              <w:jc w:val="left"/>
              <w:rPr/>
            </w:pPr>
            <w:r>
              <w:rPr/>
              <w:t>Name of Issuer</w:t>
            </w:r>
          </w:p>
        </w:tc>
        <w:tc>
          <w:tcPr>
            <w:tcW w:w="4505" w:type="dxa"/>
            <w:tcBorders/>
            <w:vAlign w:val="center"/>
          </w:tcPr>
          <w:p>
            <w:pPr>
              <w:pStyle w:val="TableContents"/>
              <w:bidi w:val="0"/>
              <w:spacing w:before="0" w:after="0"/>
              <w:jc w:val="left"/>
              <w:rPr/>
            </w:pPr>
            <w:r>
              <w:rPr/>
              <w:t>OCULAR THERAPEUTIX, INC.</w:t>
            </w:r>
          </w:p>
        </w:tc>
      </w:tr>
      <w:tr>
        <w:trPr/>
        <w:tc>
          <w:tcPr>
            <w:tcW w:w="5700" w:type="dxa"/>
            <w:tcBorders/>
            <w:vAlign w:val="center"/>
          </w:tcPr>
          <w:p>
            <w:pPr>
              <w:pStyle w:val="TableContents"/>
              <w:bidi w:val="0"/>
              <w:spacing w:before="0" w:after="283"/>
              <w:jc w:val="left"/>
              <w:rPr/>
            </w:pPr>
            <w:r>
              <w:rPr/>
              <w:t>SEC File Number</w:t>
            </w:r>
          </w:p>
        </w:tc>
        <w:tc>
          <w:tcPr>
            <w:tcW w:w="4505" w:type="dxa"/>
            <w:tcBorders/>
            <w:vAlign w:val="center"/>
          </w:tcPr>
          <w:p>
            <w:pPr>
              <w:pStyle w:val="TableContents"/>
              <w:bidi w:val="0"/>
              <w:spacing w:before="0" w:after="0"/>
              <w:jc w:val="left"/>
              <w:rPr/>
            </w:pPr>
            <w:r>
              <w:rPr/>
              <w:t>001-36554</w:t>
            </w:r>
          </w:p>
        </w:tc>
      </w:tr>
      <w:tr>
        <w:trPr/>
        <w:tc>
          <w:tcPr>
            <w:tcW w:w="5700" w:type="dxa"/>
            <w:tcBorders/>
            <w:vAlign w:val="center"/>
          </w:tcPr>
          <w:p>
            <w:pPr>
              <w:pStyle w:val="TableContents"/>
              <w:bidi w:val="0"/>
              <w:spacing w:before="0" w:after="283"/>
              <w:jc w:val="left"/>
              <w:rPr/>
            </w:pPr>
            <w:r>
              <w:rPr/>
              <w:t>Address of Issuer</w:t>
            </w:r>
          </w:p>
        </w:tc>
        <w:tc>
          <w:tcPr>
            <w:tcW w:w="4505" w:type="dxa"/>
            <w:tcBorders/>
            <w:vAlign w:val="center"/>
          </w:tcPr>
          <w:p>
            <w:pPr>
              <w:pStyle w:val="TableContents"/>
              <w:bidi w:val="0"/>
              <w:spacing w:before="0" w:after="0"/>
              <w:jc w:val="left"/>
              <w:rPr/>
            </w:pPr>
            <w:r>
              <w:rPr/>
              <w:t>14 CROSBY DRIVE, 3RD FLOOR</w:t>
              <w:br/>
              <w:t>BEDFORD</w:t>
              <w:br/>
              <w:t xml:space="preserve">MASSACHUSETTS </w:t>
              <w:br/>
              <w:t>01730</w:t>
            </w:r>
          </w:p>
        </w:tc>
      </w:tr>
      <w:tr>
        <w:trPr/>
        <w:tc>
          <w:tcPr>
            <w:tcW w:w="5700" w:type="dxa"/>
            <w:tcBorders/>
            <w:vAlign w:val="center"/>
          </w:tcPr>
          <w:p>
            <w:pPr>
              <w:pStyle w:val="TableContents"/>
              <w:bidi w:val="0"/>
              <w:spacing w:before="0" w:after="283"/>
              <w:jc w:val="left"/>
              <w:rPr/>
            </w:pPr>
            <w:r>
              <w:rPr/>
              <w:t>Phone</w:t>
            </w:r>
          </w:p>
        </w:tc>
        <w:tc>
          <w:tcPr>
            <w:tcW w:w="4505" w:type="dxa"/>
            <w:tcBorders/>
            <w:vAlign w:val="center"/>
          </w:tcPr>
          <w:p>
            <w:pPr>
              <w:pStyle w:val="TableContents"/>
              <w:bidi w:val="0"/>
              <w:spacing w:before="0" w:after="0"/>
              <w:jc w:val="left"/>
              <w:rPr/>
            </w:pPr>
            <w:r>
              <w:rPr/>
              <w:t>781-357-4000</w:t>
            </w:r>
          </w:p>
        </w:tc>
      </w:tr>
      <w:tr>
        <w:trPr/>
        <w:tc>
          <w:tcPr>
            <w:tcW w:w="5700" w:type="dxa"/>
            <w:tcBorders/>
            <w:vAlign w:val="center"/>
          </w:tcPr>
          <w:p>
            <w:pPr>
              <w:pStyle w:val="TableContents"/>
              <w:bidi w:val="0"/>
              <w:spacing w:before="0" w:after="283"/>
              <w:jc w:val="left"/>
              <w:rPr/>
            </w:pPr>
            <w:r>
              <w:rPr/>
              <w:t>Name of Person for Whose Account the Securities are To Be Sold</w:t>
            </w:r>
          </w:p>
        </w:tc>
        <w:tc>
          <w:tcPr>
            <w:tcW w:w="4505" w:type="dxa"/>
            <w:tcBorders/>
            <w:vAlign w:val="center"/>
          </w:tcPr>
          <w:p>
            <w:pPr>
              <w:pStyle w:val="TableContents"/>
              <w:bidi w:val="0"/>
              <w:spacing w:before="0" w:after="0"/>
              <w:jc w:val="left"/>
              <w:rPr/>
            </w:pPr>
            <w:r>
              <w:rPr/>
              <w:t>TODD ANDERMAN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0" w:type="dxa"/>
            <w:tcBorders/>
            <w:vAlign w:val="center"/>
          </w:tcPr>
          <w:p>
            <w:pPr>
              <w:pStyle w:val="TableContents"/>
              <w:bidi w:val="0"/>
              <w:spacing w:before="0" w:after="283"/>
              <w:jc w:val="left"/>
              <w:rPr/>
            </w:pPr>
            <w:r>
              <w:rPr/>
              <w:t>Relationship to Issuer</w:t>
            </w:r>
          </w:p>
        </w:tc>
        <w:tc>
          <w:tcPr>
            <w:tcW w:w="45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11984</w:t>
            </w:r>
          </w:p>
        </w:tc>
        <w:tc>
          <w:tcPr>
            <w:tcW w:w="1381" w:type="dxa"/>
            <w:tcBorders/>
            <w:vAlign w:val="center"/>
          </w:tcPr>
          <w:p>
            <w:pPr>
              <w:pStyle w:val="TableContents"/>
              <w:bidi w:val="0"/>
              <w:spacing w:before="0" w:after="283"/>
              <w:jc w:val="left"/>
              <w:rPr/>
            </w:pPr>
            <w:r>
              <w:rPr/>
              <w:t>87315.42</w:t>
            </w:r>
          </w:p>
        </w:tc>
        <w:tc>
          <w:tcPr>
            <w:tcW w:w="1556" w:type="dxa"/>
            <w:tcBorders/>
            <w:vAlign w:val="center"/>
          </w:tcPr>
          <w:p>
            <w:pPr>
              <w:pStyle w:val="TableContents"/>
              <w:bidi w:val="0"/>
              <w:spacing w:before="0" w:after="283"/>
              <w:jc w:val="left"/>
              <w:rPr/>
            </w:pPr>
            <w:r>
              <w:rPr/>
              <w:t>219615868</w:t>
            </w:r>
          </w:p>
        </w:tc>
        <w:tc>
          <w:tcPr>
            <w:tcW w:w="1569" w:type="dxa"/>
            <w:tcBorders/>
            <w:vAlign w:val="center"/>
          </w:tcPr>
          <w:p>
            <w:pPr>
              <w:pStyle w:val="TableContents"/>
              <w:bidi w:val="0"/>
              <w:spacing w:before="0" w:after="283"/>
              <w:jc w:val="left"/>
              <w:rPr/>
            </w:pPr>
            <w:r>
              <w:rPr/>
              <w:t>10/08/2026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10/07/2026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11984</w:t>
            </w:r>
          </w:p>
        </w:tc>
        <w:tc>
          <w:tcPr>
            <w:tcW w:w="1069" w:type="dxa"/>
            <w:tcBorders/>
            <w:vAlign w:val="center"/>
          </w:tcPr>
          <w:p>
            <w:pPr>
              <w:pStyle w:val="TableContents"/>
              <w:bidi w:val="0"/>
              <w:spacing w:before="0" w:after="283"/>
              <w:jc w:val="left"/>
              <w:rPr/>
            </w:pPr>
            <w:r>
              <w:rPr/>
              <w:t>10/07/2026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74"/>
        <w:gridCol w:w="5731"/>
      </w:tblGrid>
      <w:tr>
        <w:trPr/>
        <w:tc>
          <w:tcPr>
            <w:tcW w:w="4474" w:type="dxa"/>
            <w:tcBorders/>
            <w:vAlign w:val="center"/>
          </w:tcPr>
          <w:p>
            <w:pPr>
              <w:pStyle w:val="TableContents"/>
              <w:bidi w:val="0"/>
              <w:spacing w:before="0" w:after="283"/>
              <w:jc w:val="left"/>
              <w:rPr/>
            </w:pPr>
            <w:r>
              <w:rPr/>
              <w:t>Remarks</w:t>
            </w:r>
          </w:p>
        </w:tc>
        <w:tc>
          <w:tcPr>
            <w:tcW w:w="5731" w:type="dxa"/>
            <w:tcBorders/>
            <w:vAlign w:val="center"/>
          </w:tcPr>
          <w:p>
            <w:pPr>
              <w:pStyle w:val="TableContents"/>
              <w:bidi w:val="0"/>
              <w:spacing w:before="0" w:after="283"/>
              <w:jc w:val="left"/>
              <w:rPr>
                <w:sz w:val="4"/>
                <w:szCs w:val="4"/>
              </w:rPr>
            </w:pPr>
            <w:r>
              <w:rPr>
                <w:sz w:val="4"/>
                <w:szCs w:val="4"/>
              </w:rPr>
            </w:r>
          </w:p>
        </w:tc>
      </w:tr>
      <w:tr>
        <w:trPr/>
        <w:tc>
          <w:tcPr>
            <w:tcW w:w="4474" w:type="dxa"/>
            <w:tcBorders/>
            <w:vAlign w:val="center"/>
          </w:tcPr>
          <w:p>
            <w:pPr>
              <w:pStyle w:val="TableContents"/>
              <w:bidi w:val="0"/>
              <w:spacing w:before="0" w:after="283"/>
              <w:jc w:val="left"/>
              <w:rPr/>
            </w:pPr>
            <w:r>
              <w:rPr/>
              <w:t>Date of Notice</w:t>
            </w:r>
          </w:p>
        </w:tc>
        <w:tc>
          <w:tcPr>
            <w:tcW w:w="5731" w:type="dxa"/>
            <w:tcBorders/>
            <w:vAlign w:val="center"/>
          </w:tcPr>
          <w:p>
            <w:pPr>
              <w:pStyle w:val="TableContents"/>
              <w:bidi w:val="0"/>
              <w:spacing w:before="0" w:after="0"/>
              <w:jc w:val="left"/>
              <w:rPr/>
            </w:pPr>
            <w:r>
              <w:rPr/>
              <w:t>10/08/2026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74" w:type="dxa"/>
            <w:tcBorders/>
            <w:vAlign w:val="center"/>
          </w:tcPr>
          <w:p>
            <w:pPr>
              <w:pStyle w:val="TableContents"/>
              <w:bidi w:val="0"/>
              <w:spacing w:before="0" w:after="283"/>
              <w:jc w:val="left"/>
              <w:rPr/>
            </w:pPr>
            <w:r>
              <w:rPr/>
              <w:t>Signature</w:t>
            </w:r>
          </w:p>
        </w:tc>
        <w:tc>
          <w:tcPr>
            <w:tcW w:w="5731" w:type="dxa"/>
            <w:tcBorders/>
            <w:vAlign w:val="center"/>
          </w:tcPr>
          <w:p>
            <w:pPr>
              <w:pStyle w:val="TableContents"/>
              <w:bidi w:val="0"/>
              <w:spacing w:before="0" w:after="0"/>
              <w:jc w:val="left"/>
              <w:rPr/>
            </w:pPr>
            <w:r>
              <w:rPr/>
              <w:t>/s/ Todd Anderman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2945</Characters>
  <CharactersWithSpaces>3474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